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C5F46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1EC8" wp14:editId="47A399DA">
                <wp:simplePos x="0" y="0"/>
                <wp:positionH relativeFrom="column">
                  <wp:posOffset>-476250</wp:posOffset>
                </wp:positionH>
                <wp:positionV relativeFrom="paragraph">
                  <wp:posOffset>381001</wp:posOffset>
                </wp:positionV>
                <wp:extent cx="6353175" cy="2362200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08D4" w:rsidRPr="004E4AC2" w:rsidRDefault="006A08D4" w:rsidP="00DC608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דיווח על איכות המים</w:t>
                            </w:r>
                            <w:r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קרית שמונה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התשס"א -2001, אנו מביאים בזה לידיעת ציבור צרכני המים של </w:t>
                            </w:r>
                            <w:r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קרית שמונה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פרטים על איכות המים המסופקים ברשת ההספקה לצרכנינו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בקרית שמונה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01.10.13-31.12.13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</w:t>
                            </w:r>
                            <w:r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צפון נפה: 72121 נפתית צפת </w:t>
                            </w:r>
                          </w:p>
                          <w:p w:rsidR="006A08D4" w:rsidRPr="004E4AC2" w:rsidRDefault="006A08D4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1EC8" id="מלבן 5" o:spid="_x0000_s1026" style="position:absolute;left:0;text-align:left;margin-left:-37.5pt;margin-top:30pt;width:500.2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" filled="f" fillcolor="yellow" stroked="f" strokecolor="yellow">
                <v:textbox>
                  <w:txbxContent>
                    <w:p w:rsidR="006A08D4" w:rsidRPr="004E4AC2" w:rsidRDefault="006A08D4" w:rsidP="00DC608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דיווח על איכות המים</w:t>
                      </w:r>
                      <w:r>
                        <w:rPr>
                          <w:rFonts w:ascii="Tahoma" w:hAnsi="David"/>
                          <w:color w:val="000099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קרית שמונה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התשס"א -2001, אנו מביאים בזה לידיעת ציבור צרכני המים של </w:t>
                      </w:r>
                      <w:r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קרית שמונה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פרטים על איכות המים המסופקים ברשת ההספקה לצרכנינו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בקרית שמונה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01.10.13-31.12.13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</w:t>
                      </w:r>
                      <w:r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צפון נפה: 72121 נפתית צפת </w:t>
                      </w:r>
                    </w:p>
                    <w:p w:rsidR="006A08D4" w:rsidRPr="004E4AC2" w:rsidRDefault="006A08D4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C75E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Pr="00A56C69" w:rsidRDefault="000D0ABD" w:rsidP="00DC608D">
      <w:pPr>
        <w:rPr>
          <w:b/>
          <w:bCs/>
          <w:sz w:val="28"/>
          <w:szCs w:val="28"/>
          <w:rtl/>
        </w:rPr>
      </w:pPr>
      <w:r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DC608D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קרית שמונה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6A08D4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F60361" w:rsidTr="006A08D4">
        <w:trPr>
          <w:trHeight w:val="486"/>
        </w:trPr>
        <w:tc>
          <w:tcPr>
            <w:tcW w:w="860" w:type="dxa"/>
            <w:shd w:val="clear" w:color="auto" w:fill="auto"/>
          </w:tcPr>
          <w:p w:rsidR="000D0ABD" w:rsidRPr="000C3A8E" w:rsidRDefault="00DC608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קרי</w:t>
            </w:r>
            <w:r w:rsidR="00B95D15">
              <w:rPr>
                <w:rFonts w:hint="cs"/>
                <w:b/>
                <w:bCs/>
                <w:color w:val="0000FF"/>
                <w:rtl/>
              </w:rPr>
              <w:t>י</w:t>
            </w:r>
            <w:r>
              <w:rPr>
                <w:rFonts w:hint="cs"/>
                <w:b/>
                <w:bCs/>
                <w:color w:val="0000FF"/>
                <w:rtl/>
              </w:rPr>
              <w:t>ת שמונה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DC608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15446C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18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D70034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85.7%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15446C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15446C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14</w:t>
            </w:r>
            <w:r w:rsidR="00D70034">
              <w:rPr>
                <w:rFonts w:hint="cs"/>
                <w:b/>
                <w:bCs/>
                <w:color w:val="0000FF"/>
                <w:rtl/>
              </w:rPr>
              <w:t>.3</w:t>
            </w:r>
            <w:r>
              <w:rPr>
                <w:rFonts w:hint="cs"/>
                <w:b/>
                <w:bCs/>
                <w:color w:val="0000FF"/>
                <w:rtl/>
              </w:rPr>
              <w:t>%</w:t>
            </w:r>
          </w:p>
        </w:tc>
      </w:tr>
      <w:tr w:rsidR="006A08D4" w:rsidTr="006A08D4">
        <w:trPr>
          <w:trHeight w:val="486"/>
        </w:trPr>
        <w:tc>
          <w:tcPr>
            <w:tcW w:w="860" w:type="dxa"/>
            <w:shd w:val="clear" w:color="auto" w:fill="auto"/>
          </w:tcPr>
          <w:p w:rsidR="006A08D4" w:rsidRDefault="00B95D15" w:rsidP="00430A6E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קר</w:t>
            </w:r>
            <w:r>
              <w:rPr>
                <w:rFonts w:hint="cs"/>
                <w:b/>
                <w:bCs/>
                <w:color w:val="0000FF"/>
                <w:rtl/>
              </w:rPr>
              <w:t>י</w:t>
            </w:r>
            <w:r>
              <w:rPr>
                <w:rFonts w:hint="cs"/>
                <w:b/>
                <w:bCs/>
                <w:color w:val="0000FF"/>
                <w:rtl/>
              </w:rPr>
              <w:t>ית שמונה</w:t>
            </w:r>
          </w:p>
        </w:tc>
        <w:tc>
          <w:tcPr>
            <w:tcW w:w="1459" w:type="dxa"/>
            <w:shd w:val="clear" w:color="auto" w:fill="auto"/>
          </w:tcPr>
          <w:p w:rsidR="006A08D4" w:rsidRPr="000C3A8E" w:rsidRDefault="006A08D4" w:rsidP="00430A6E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חוזרת</w:t>
            </w:r>
          </w:p>
        </w:tc>
        <w:tc>
          <w:tcPr>
            <w:tcW w:w="1983" w:type="dxa"/>
            <w:shd w:val="clear" w:color="auto" w:fill="auto"/>
          </w:tcPr>
          <w:p w:rsidR="006A08D4" w:rsidRPr="000C3A8E" w:rsidRDefault="006A08D4" w:rsidP="00430A6E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6A08D4" w:rsidRDefault="006A08D4" w:rsidP="00430A6E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6A08D4" w:rsidRDefault="006A08D4" w:rsidP="00430A6E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6A08D4" w:rsidRDefault="006A08D4" w:rsidP="00430A6E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6A08D4" w:rsidRDefault="006A08D4" w:rsidP="00430A6E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6A08D4" w:rsidRDefault="006A08D4" w:rsidP="00430A6E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  <w:tr w:rsidR="0049177F" w:rsidTr="006A08D4">
        <w:trPr>
          <w:trHeight w:val="486"/>
        </w:trPr>
        <w:tc>
          <w:tcPr>
            <w:tcW w:w="860" w:type="dxa"/>
            <w:shd w:val="clear" w:color="auto" w:fill="auto"/>
          </w:tcPr>
          <w:p w:rsidR="0049177F" w:rsidRPr="000C3A8E" w:rsidRDefault="00DC608D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קרי</w:t>
            </w:r>
            <w:r w:rsidR="00B95D15">
              <w:rPr>
                <w:rFonts w:hint="cs"/>
                <w:b/>
                <w:bCs/>
                <w:color w:val="0000FF"/>
                <w:rtl/>
              </w:rPr>
              <w:t>י</w:t>
            </w:r>
            <w:r>
              <w:rPr>
                <w:rFonts w:hint="cs"/>
                <w:b/>
                <w:bCs/>
                <w:color w:val="0000FF"/>
                <w:rtl/>
              </w:rPr>
              <w:t>ת שמונה</w:t>
            </w:r>
          </w:p>
        </w:tc>
        <w:tc>
          <w:tcPr>
            <w:tcW w:w="145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כניסה ממקור מקורות</w:t>
            </w:r>
          </w:p>
        </w:tc>
        <w:tc>
          <w:tcPr>
            <w:tcW w:w="1098" w:type="dxa"/>
            <w:shd w:val="clear" w:color="auto" w:fill="auto"/>
          </w:tcPr>
          <w:p w:rsidR="0049177F" w:rsidRDefault="00DC608D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22</w:t>
            </w:r>
          </w:p>
        </w:tc>
        <w:tc>
          <w:tcPr>
            <w:tcW w:w="1100" w:type="dxa"/>
            <w:shd w:val="clear" w:color="auto" w:fill="auto"/>
          </w:tcPr>
          <w:p w:rsidR="0049177F" w:rsidRDefault="00DC608D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22</w:t>
            </w:r>
          </w:p>
        </w:tc>
        <w:tc>
          <w:tcPr>
            <w:tcW w:w="1091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  <w:tr w:rsidR="00DC608D" w:rsidTr="006A08D4">
        <w:trPr>
          <w:trHeight w:val="486"/>
        </w:trPr>
        <w:tc>
          <w:tcPr>
            <w:tcW w:w="860" w:type="dxa"/>
            <w:shd w:val="clear" w:color="auto" w:fill="auto"/>
          </w:tcPr>
          <w:p w:rsidR="00DC608D" w:rsidRDefault="00DC608D" w:rsidP="00DC608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קרית שמונה</w:t>
            </w:r>
          </w:p>
        </w:tc>
        <w:tc>
          <w:tcPr>
            <w:tcW w:w="1459" w:type="dxa"/>
            <w:shd w:val="clear" w:color="auto" w:fill="auto"/>
          </w:tcPr>
          <w:p w:rsidR="00DC608D" w:rsidRPr="000C3A8E" w:rsidRDefault="00DC608D" w:rsidP="00DC608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DC608D" w:rsidRDefault="00DC608D" w:rsidP="00DC608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מאגר/בריכת יציאה</w:t>
            </w:r>
          </w:p>
        </w:tc>
        <w:tc>
          <w:tcPr>
            <w:tcW w:w="1098" w:type="dxa"/>
            <w:shd w:val="clear" w:color="auto" w:fill="auto"/>
          </w:tcPr>
          <w:p w:rsidR="00DC608D" w:rsidRDefault="00DC608D" w:rsidP="00DC608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DC608D" w:rsidRDefault="00DC608D" w:rsidP="00DC608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18</w:t>
            </w:r>
          </w:p>
        </w:tc>
        <w:tc>
          <w:tcPr>
            <w:tcW w:w="1091" w:type="dxa"/>
            <w:shd w:val="clear" w:color="auto" w:fill="auto"/>
          </w:tcPr>
          <w:p w:rsidR="00DC608D" w:rsidRPr="000C3A8E" w:rsidRDefault="00DC608D" w:rsidP="00DC608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DC608D" w:rsidRPr="000C3A8E" w:rsidRDefault="00DC608D" w:rsidP="00DC608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DC608D" w:rsidRPr="000C3A8E" w:rsidRDefault="00DC608D" w:rsidP="00DC608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49177F" w:rsidRDefault="0049177F" w:rsidP="00B95D15">
      <w:pPr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49177F">
        <w:rPr>
          <w:rFonts w:hint="cs"/>
          <w:b/>
          <w:bCs/>
          <w:sz w:val="24"/>
          <w:szCs w:val="24"/>
          <w:rtl/>
        </w:rPr>
        <w:t>סה"כ דגימות</w:t>
      </w:r>
      <w:r>
        <w:rPr>
          <w:b/>
          <w:bCs/>
          <w:sz w:val="24"/>
          <w:szCs w:val="24"/>
          <w:rtl/>
        </w:rPr>
        <w:tab/>
      </w:r>
      <w:r w:rsidR="0015446C">
        <w:rPr>
          <w:rFonts w:hint="cs"/>
          <w:b/>
          <w:bCs/>
          <w:sz w:val="24"/>
          <w:szCs w:val="24"/>
          <w:rtl/>
        </w:rPr>
        <w:t>6</w:t>
      </w:r>
      <w:r w:rsidR="00B95D15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ab/>
        <w:t xml:space="preserve">       </w:t>
      </w:r>
      <w:r w:rsidR="00B95D15">
        <w:rPr>
          <w:rFonts w:hint="cs"/>
          <w:b/>
          <w:bCs/>
          <w:sz w:val="24"/>
          <w:szCs w:val="24"/>
          <w:rtl/>
        </w:rPr>
        <w:t>61</w:t>
      </w:r>
      <w:r>
        <w:rPr>
          <w:rFonts w:hint="cs"/>
          <w:b/>
          <w:bCs/>
          <w:sz w:val="24"/>
          <w:szCs w:val="24"/>
          <w:rtl/>
        </w:rPr>
        <w:tab/>
        <w:t xml:space="preserve">              </w:t>
      </w:r>
      <w:r w:rsidR="00D70034">
        <w:rPr>
          <w:rFonts w:hint="cs"/>
          <w:b/>
          <w:bCs/>
          <w:sz w:val="24"/>
          <w:szCs w:val="24"/>
          <w:rtl/>
        </w:rPr>
        <w:t>95%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15446C">
        <w:rPr>
          <w:rFonts w:hint="cs"/>
          <w:b/>
          <w:bCs/>
          <w:sz w:val="24"/>
          <w:szCs w:val="24"/>
          <w:rtl/>
        </w:rPr>
        <w:t>3</w:t>
      </w:r>
      <w:r>
        <w:rPr>
          <w:rFonts w:hint="cs"/>
          <w:b/>
          <w:bCs/>
          <w:sz w:val="24"/>
          <w:szCs w:val="24"/>
          <w:rtl/>
        </w:rPr>
        <w:tab/>
        <w:t xml:space="preserve">                </w:t>
      </w:r>
      <w:r w:rsidR="00B95D15">
        <w:rPr>
          <w:rFonts w:hint="cs"/>
          <w:b/>
          <w:bCs/>
          <w:sz w:val="24"/>
          <w:szCs w:val="24"/>
          <w:rtl/>
        </w:rPr>
        <w:t>4.7</w:t>
      </w:r>
      <w:r w:rsidR="0015446C">
        <w:rPr>
          <w:rFonts w:hint="cs"/>
          <w:b/>
          <w:bCs/>
          <w:sz w:val="24"/>
          <w:szCs w:val="24"/>
          <w:rtl/>
        </w:rPr>
        <w:t>%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הוחמרו התקנים המיקרוביאליים והכימיים הנבדקים במי השתייה.</w:t>
      </w:r>
      <w:r w:rsidRPr="00BC5F46">
        <w:rPr>
          <w:rFonts w:ascii="David" w:hAnsi="David" w:hint="cs"/>
          <w:rtl/>
        </w:rPr>
        <w:t xml:space="preserve">  </w:t>
      </w:r>
    </w:p>
    <w:p w:rsidR="00BC5F46" w:rsidRPr="00BC5F46" w:rsidRDefault="00BC5F46" w:rsidP="00BC5F46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BC5F46">
        <w:rPr>
          <w:rFonts w:ascii="David" w:hAnsi="David" w:hint="cs"/>
          <w:b/>
          <w:bCs/>
          <w:rtl/>
        </w:rPr>
        <w:t>תקן מי השתייה המיקרוביאלי החדש קובע 0 חיידקי קוליפורם ב- 100 מ"ל מי דגימה.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BC5F46" w:rsidRPr="0049177F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49177F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BC5F46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</w:p>
    <w:p w:rsidR="0015446C" w:rsidRDefault="0015446C" w:rsidP="0015446C">
      <w:pPr>
        <w:jc w:val="center"/>
        <w:rPr>
          <w:b/>
          <w:bCs/>
          <w:sz w:val="28"/>
          <w:szCs w:val="28"/>
          <w:u w:val="single"/>
          <w:rtl/>
        </w:rPr>
      </w:pPr>
    </w:p>
    <w:p w:rsidR="004E62D3" w:rsidRDefault="004E62D3" w:rsidP="0015446C">
      <w:pPr>
        <w:jc w:val="center"/>
        <w:rPr>
          <w:b/>
          <w:bCs/>
          <w:sz w:val="28"/>
          <w:szCs w:val="28"/>
          <w:u w:val="single"/>
          <w:rtl/>
        </w:rPr>
      </w:pPr>
    </w:p>
    <w:p w:rsidR="0015446C" w:rsidRPr="00524148" w:rsidRDefault="0015446C" w:rsidP="0015446C">
      <w:pPr>
        <w:jc w:val="center"/>
        <w:rPr>
          <w:b/>
          <w:bCs/>
          <w:sz w:val="28"/>
          <w:szCs w:val="28"/>
          <w:u w:val="single"/>
          <w:rtl/>
        </w:rPr>
      </w:pPr>
      <w:r w:rsidRPr="00524148">
        <w:rPr>
          <w:rFonts w:hint="cs"/>
          <w:b/>
          <w:bCs/>
          <w:sz w:val="28"/>
          <w:szCs w:val="28"/>
          <w:u w:val="single"/>
          <w:rtl/>
        </w:rPr>
        <w:t>דיווח לציבור על פי תקנה 5 (ד)</w:t>
      </w:r>
    </w:p>
    <w:p w:rsidR="0015446C" w:rsidRDefault="0015446C" w:rsidP="0015446C">
      <w:pPr>
        <w:jc w:val="center"/>
        <w:rPr>
          <w:b/>
          <w:bCs/>
          <w:sz w:val="28"/>
          <w:szCs w:val="28"/>
          <w:u w:val="single"/>
          <w:rtl/>
        </w:rPr>
      </w:pPr>
      <w:r w:rsidRPr="00524148">
        <w:rPr>
          <w:rFonts w:hint="cs"/>
          <w:b/>
          <w:bCs/>
          <w:sz w:val="28"/>
          <w:szCs w:val="28"/>
          <w:u w:val="single"/>
          <w:rtl/>
        </w:rPr>
        <w:t>בתקנות בריאות העם (איכותם תברואית של מי שתייה ומתקני מי שתייה), 2013</w:t>
      </w:r>
    </w:p>
    <w:p w:rsidR="0015446C" w:rsidRDefault="0015446C" w:rsidP="0015446C">
      <w:pPr>
        <w:jc w:val="center"/>
        <w:rPr>
          <w:b/>
          <w:bCs/>
          <w:sz w:val="28"/>
          <w:szCs w:val="28"/>
          <w:u w:val="single"/>
          <w:rtl/>
        </w:rPr>
      </w:pPr>
    </w:p>
    <w:p w:rsidR="0015446C" w:rsidRDefault="004E62D3" w:rsidP="0015446C">
      <w:pPr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r w:rsidRPr="00524148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139B3EDB" wp14:editId="45C7081D">
            <wp:simplePos x="0" y="0"/>
            <wp:positionH relativeFrom="column">
              <wp:posOffset>-304800</wp:posOffset>
            </wp:positionH>
            <wp:positionV relativeFrom="paragraph">
              <wp:posOffset>378460</wp:posOffset>
            </wp:positionV>
            <wp:extent cx="6143625" cy="3857625"/>
            <wp:effectExtent l="38100" t="19050" r="104775" b="28575"/>
            <wp:wrapTight wrapText="bothSides">
              <wp:wrapPolygon edited="0">
                <wp:start x="-134" y="-107"/>
                <wp:lineTo x="-134" y="3840"/>
                <wp:lineTo x="603" y="5013"/>
                <wp:lineTo x="-134" y="6080"/>
                <wp:lineTo x="-134" y="19733"/>
                <wp:lineTo x="1005" y="21653"/>
                <wp:lineTo x="1072" y="21653"/>
                <wp:lineTo x="1407" y="21653"/>
                <wp:lineTo x="1473" y="21653"/>
                <wp:lineTo x="2210" y="20373"/>
                <wp:lineTo x="12726" y="20373"/>
                <wp:lineTo x="21834" y="19627"/>
                <wp:lineTo x="21901" y="15787"/>
                <wp:lineTo x="20696" y="15680"/>
                <wp:lineTo x="2411" y="15253"/>
                <wp:lineTo x="18753" y="15253"/>
                <wp:lineTo x="21901" y="14933"/>
                <wp:lineTo x="21633" y="6720"/>
                <wp:lineTo x="21366" y="5120"/>
                <wp:lineTo x="21366" y="5013"/>
                <wp:lineTo x="21767" y="3307"/>
                <wp:lineTo x="21901" y="-107"/>
                <wp:lineTo x="2612" y="-107"/>
                <wp:lineTo x="-134" y="-107"/>
              </wp:wrapPolygon>
            </wp:wrapTight>
            <wp:docPr id="6" name="דיאגרמה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449DA" w:rsidRPr="008A416B" w:rsidRDefault="00F449DA" w:rsidP="008A416B">
      <w:pPr>
        <w:spacing w:line="240" w:lineRule="auto"/>
        <w:rPr>
          <w:b/>
          <w:bCs/>
          <w:rtl/>
        </w:rPr>
      </w:pPr>
    </w:p>
    <w:sectPr w:rsidR="00F449DA" w:rsidRPr="008A416B" w:rsidSect="000B5905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9B" w:rsidRDefault="00C0619B" w:rsidP="000B46D2">
      <w:pPr>
        <w:spacing w:after="0" w:line="240" w:lineRule="auto"/>
      </w:pPr>
      <w:r>
        <w:separator/>
      </w:r>
    </w:p>
  </w:endnote>
  <w:endnote w:type="continuationSeparator" w:id="0">
    <w:p w:rsidR="00C0619B" w:rsidRDefault="00C0619B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D4" w:rsidRDefault="006A08D4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9B" w:rsidRDefault="00C0619B" w:rsidP="000B46D2">
      <w:pPr>
        <w:spacing w:after="0" w:line="240" w:lineRule="auto"/>
      </w:pPr>
      <w:r>
        <w:separator/>
      </w:r>
    </w:p>
  </w:footnote>
  <w:footnote w:type="continuationSeparator" w:id="0">
    <w:p w:rsidR="00C0619B" w:rsidRDefault="00C0619B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D4" w:rsidRDefault="006A08D4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5366E"/>
    <w:rsid w:val="000B46D2"/>
    <w:rsid w:val="000B5905"/>
    <w:rsid w:val="000D0ABD"/>
    <w:rsid w:val="000F47BE"/>
    <w:rsid w:val="00135F0E"/>
    <w:rsid w:val="0015446C"/>
    <w:rsid w:val="00186EE7"/>
    <w:rsid w:val="00242D69"/>
    <w:rsid w:val="003906F2"/>
    <w:rsid w:val="003C3E9B"/>
    <w:rsid w:val="003E4792"/>
    <w:rsid w:val="00407B50"/>
    <w:rsid w:val="00414F05"/>
    <w:rsid w:val="00430A6E"/>
    <w:rsid w:val="0049177F"/>
    <w:rsid w:val="004D0610"/>
    <w:rsid w:val="004D465C"/>
    <w:rsid w:val="004E62D3"/>
    <w:rsid w:val="005819A5"/>
    <w:rsid w:val="0059268D"/>
    <w:rsid w:val="005A5CEC"/>
    <w:rsid w:val="005B0719"/>
    <w:rsid w:val="00626A29"/>
    <w:rsid w:val="006655AF"/>
    <w:rsid w:val="006856F2"/>
    <w:rsid w:val="00691E97"/>
    <w:rsid w:val="006A08D4"/>
    <w:rsid w:val="006A2DB7"/>
    <w:rsid w:val="006D5435"/>
    <w:rsid w:val="006E15BB"/>
    <w:rsid w:val="00767EDB"/>
    <w:rsid w:val="00837BB5"/>
    <w:rsid w:val="008A416B"/>
    <w:rsid w:val="008F0B8F"/>
    <w:rsid w:val="009538F3"/>
    <w:rsid w:val="00960DE2"/>
    <w:rsid w:val="009B2309"/>
    <w:rsid w:val="009C1EAF"/>
    <w:rsid w:val="00A32D2A"/>
    <w:rsid w:val="00A3361C"/>
    <w:rsid w:val="00A429F6"/>
    <w:rsid w:val="00B10706"/>
    <w:rsid w:val="00B3128C"/>
    <w:rsid w:val="00B61D04"/>
    <w:rsid w:val="00B95D15"/>
    <w:rsid w:val="00BA30AB"/>
    <w:rsid w:val="00BC5F46"/>
    <w:rsid w:val="00BD0E48"/>
    <w:rsid w:val="00C0619B"/>
    <w:rsid w:val="00C970F1"/>
    <w:rsid w:val="00CA1632"/>
    <w:rsid w:val="00CC37AB"/>
    <w:rsid w:val="00CC765D"/>
    <w:rsid w:val="00CD3C19"/>
    <w:rsid w:val="00D024E8"/>
    <w:rsid w:val="00D17C0F"/>
    <w:rsid w:val="00D2473C"/>
    <w:rsid w:val="00D37989"/>
    <w:rsid w:val="00D70034"/>
    <w:rsid w:val="00DC608D"/>
    <w:rsid w:val="00E4645E"/>
    <w:rsid w:val="00E87451"/>
    <w:rsid w:val="00EB4FB2"/>
    <w:rsid w:val="00EF5939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65375F-4327-445B-8AC1-B2ABCDA6B266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he-IL"/>
        </a:p>
      </dgm:t>
    </dgm:pt>
    <dgm:pt modelId="{DAD100E7-9A64-4580-8FE1-7BB5E5AB89A6}">
      <dgm:prSet phldrT="[טקסט]"/>
      <dgm:spPr>
        <a:xfrm rot="5400000">
          <a:off x="-150729" y="158904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21.11.2013</a:t>
          </a:r>
        </a:p>
      </dgm:t>
    </dgm:pt>
    <dgm:pt modelId="{0320D716-8F53-4604-AC53-006F75F11994}" type="par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A5DAEDFE-3315-485F-808E-377C5CD73277}" type="sib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3194BAB3-8B22-4C00-8E20-1146976634F2}">
      <dgm:prSet phldrT="[טקסט]" custT="1"/>
      <dgm:spPr>
        <a:xfrm rot="5400000">
          <a:off x="3096934" y="-2385354"/>
          <a:ext cx="653161" cy="5440220"/>
        </a:xfrm>
      </dgm:spPr>
      <dgm:t>
        <a:bodyPr/>
        <a:lstStyle/>
        <a:p>
          <a:pPr rtl="1"/>
          <a:r>
            <a:rPr lang="he-IL" sz="16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תוצאה חריגה בחיידקי קוליפורם בשלוש נקודות דיגום בקרית שמונה</a:t>
          </a:r>
        </a:p>
      </dgm:t>
    </dgm:pt>
    <dgm:pt modelId="{1DC383DA-F77A-43FF-B498-BA69E6EBD1B5}" type="par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812267B-52D1-474D-AE95-95A593D034A8}" type="sib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4E2F9A3-0B7F-44A6-B9FE-CADC7CA640E1}">
      <dgm:prSet phldrT="[טקסט]"/>
      <dgm:spPr>
        <a:xfrm rot="5400000">
          <a:off x="-150729" y="126466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21.11.2013</a:t>
          </a:r>
        </a:p>
      </dgm:t>
    </dgm:pt>
    <dgm:pt modelId="{CB1BCFCA-CCC6-48CE-A4AE-4CC363805B8E}" type="par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B56B1D74-9552-4CA2-B8F4-99D45073F5C9}" type="sib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0ACB0E48-DFDB-4C65-8BFA-916228C72DA3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 b="1" i="1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בשטח.  </a:t>
          </a:r>
          <a:endParaRPr lang="he-IL" sz="1400"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1C59B221-16BA-4D8A-9EF1-5176369F5FBE}" type="par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CADA2580-E94F-4384-AC18-1905683BF1E3}" type="sib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ECC68E91-F804-4C2B-AE02-8C7D434432B6}">
      <dgm:prSet phldrT="[טקסט]"/>
      <dgm:spPr>
        <a:xfrm rot="5400000">
          <a:off x="-150729" y="2129990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21.11.2013</a:t>
          </a:r>
        </a:p>
      </dgm:t>
    </dgm:pt>
    <dgm:pt modelId="{48136D99-C85E-4FFB-992B-C41F144D9BD3}" type="par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D6A6F6CB-83B1-401B-A89D-16583A35361D}" type="sib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818948EB-9DEB-4CB5-BAA8-23F971FE7BF2}">
      <dgm:prSet phldrT="[טקסט]" custT="1"/>
      <dgm:spPr>
        <a:xfrm rot="5400000">
          <a:off x="3096934" y="-362277"/>
          <a:ext cx="653161" cy="5440220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מבוצע דיגום חוזר ב- 3 נקודות דיגום על מנת לשלול באופן וודאי זיהום כל שהוא במערכת</a:t>
          </a:r>
        </a:p>
      </dgm:t>
    </dgm:pt>
    <dgm:pt modelId="{607A052C-7F7C-40EB-8228-8523D8BE53D7}" type="par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9A3649C1-F9BF-4B13-BBAF-8A9D111BE07A}" type="sib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525D8234-1038-40FD-8F71-684FA9BDB75A}">
      <dgm:prSet phldrT="[טקסט]"/>
      <dgm:spPr>
        <a:xfrm rot="5400000">
          <a:off x="-150729" y="299531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22.11.2013</a:t>
          </a:r>
        </a:p>
      </dgm:t>
    </dgm:pt>
    <dgm:pt modelId="{84F2FBA4-8AEE-4FA4-839C-6327E7FA98BE}" type="par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522416C2-A2EB-4744-927B-776D3724C834}" type="sib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262A3BBD-0523-4FC6-A2C7-D4FF1E55AA71}">
      <dgm:prSet phldrT="[טקסט]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התקבלו תוצאות </a:t>
          </a:r>
          <a:r>
            <a:rPr lang="he-IL" b="1">
              <a:latin typeface="Calibri" panose="020F0502020204030204"/>
              <a:ea typeface="+mn-ea"/>
              <a:cs typeface="Arial" panose="020B0604020202020204" pitchFamily="34" charset="0"/>
            </a:rPr>
            <a:t>בדיקות תקינות </a:t>
          </a:r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מהמעבדה הבודקת</a:t>
          </a:r>
        </a:p>
      </dgm:t>
    </dgm:pt>
    <dgm:pt modelId="{68E5859E-592D-41B2-BD45-CECE46EDF50E}" type="par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4F5ED1EA-4CAD-40B3-B2E1-3F07CAF35F5A}" type="sib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06DDE331-C0DD-4FD9-B951-F5E90A09162E}">
      <dgm:prSet phldrT="[טקסט]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 b="1" i="1">
              <a:latin typeface="Calibri" panose="020F0502020204030204"/>
              <a:ea typeface="+mn-ea"/>
              <a:cs typeface="Arial" panose="020B0604020202020204" pitchFamily="34" charset="0"/>
            </a:rPr>
            <a:t>סוף אירוע</a:t>
          </a:r>
        </a:p>
      </dgm:t>
    </dgm:pt>
    <dgm:pt modelId="{68F3616C-1650-4815-B429-C3E3EB44D58F}" type="parTrans" cxnId="{D05A11BF-006E-426B-9F8C-AF3C3E711417}">
      <dgm:prSet/>
      <dgm:spPr/>
      <dgm:t>
        <a:bodyPr/>
        <a:lstStyle/>
        <a:p>
          <a:pPr rtl="1"/>
          <a:endParaRPr lang="he-IL"/>
        </a:p>
      </dgm:t>
    </dgm:pt>
    <dgm:pt modelId="{FC38C305-2725-4EE0-9362-A304AC4E0FF0}" type="sibTrans" cxnId="{D05A11BF-006E-426B-9F8C-AF3C3E711417}">
      <dgm:prSet/>
      <dgm:spPr/>
      <dgm:t>
        <a:bodyPr/>
        <a:lstStyle/>
        <a:p>
          <a:pPr rtl="1"/>
          <a:endParaRPr lang="he-IL"/>
        </a:p>
      </dgm:t>
    </dgm:pt>
    <dgm:pt modelId="{53CB0023-B0C7-44C3-9E98-49109AA46A5E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</a:t>
          </a:r>
        </a:p>
      </dgm:t>
    </dgm:pt>
    <dgm:pt modelId="{36EB8524-96CE-47C8-8CAC-3113BB1BC618}" type="par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87766AE2-A927-42E0-AD06-61532C745461}" type="sib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F690BB61-7C2C-42F0-B725-E03FC17A72C6}">
      <dgm:prSet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 התאגיד נערך לביצוע דיגום חוזר.</a:t>
          </a:r>
          <a:endParaRPr lang="en-US" sz="1400">
            <a:latin typeface="Calibri" panose="020F0502020204030204"/>
            <a:ea typeface="+mn-ea"/>
            <a:cs typeface="+mn-cs"/>
          </a:endParaRPr>
        </a:p>
      </dgm:t>
    </dgm:pt>
    <dgm:pt modelId="{4E0189F8-D078-43A5-95B3-56609BFBC5A8}" type="sib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CB0FB073-4A10-476A-826A-EA445D5D8578}" type="par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EE822458-A090-48FC-AD1F-0FADBB8123E9}" type="pres">
      <dgm:prSet presAssocID="{F665375F-4327-445B-8AC1-B2ABCDA6B26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B44BD61F-A3B4-4A45-931F-FAE63FCCBDF4}" type="pres">
      <dgm:prSet presAssocID="{DAD100E7-9A64-4580-8FE1-7BB5E5AB89A6}" presName="composite" presStyleCnt="0"/>
      <dgm:spPr/>
      <dgm:t>
        <a:bodyPr/>
        <a:lstStyle/>
        <a:p>
          <a:pPr rtl="1"/>
          <a:endParaRPr lang="he-IL"/>
        </a:p>
      </dgm:t>
    </dgm:pt>
    <dgm:pt modelId="{49215B38-C3C4-40B5-9F55-42CB2AF69099}" type="pres">
      <dgm:prSet presAssocID="{DAD100E7-9A64-4580-8FE1-7BB5E5AB89A6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E7F769D9-CF4B-4308-823F-EBD70F433931}" type="pres">
      <dgm:prSet presAssocID="{DAD100E7-9A64-4580-8FE1-7BB5E5AB89A6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01EC9FBE-8E12-4EDC-A3C7-99E34CD6C56F}" type="pres">
      <dgm:prSet presAssocID="{A5DAEDFE-3315-485F-808E-377C5CD73277}" presName="sp" presStyleCnt="0"/>
      <dgm:spPr/>
      <dgm:t>
        <a:bodyPr/>
        <a:lstStyle/>
        <a:p>
          <a:pPr rtl="1"/>
          <a:endParaRPr lang="he-IL"/>
        </a:p>
      </dgm:t>
    </dgm:pt>
    <dgm:pt modelId="{78919982-9BC1-4B7D-AF8C-2E94A43C6A5B}" type="pres">
      <dgm:prSet presAssocID="{F4E2F9A3-0B7F-44A6-B9FE-CADC7CA640E1}" presName="composite" presStyleCnt="0"/>
      <dgm:spPr/>
      <dgm:t>
        <a:bodyPr/>
        <a:lstStyle/>
        <a:p>
          <a:pPr rtl="1"/>
          <a:endParaRPr lang="he-IL"/>
        </a:p>
      </dgm:t>
    </dgm:pt>
    <dgm:pt modelId="{4D4C6E4C-DA53-4573-BF45-3D0DCC090E5F}" type="pres">
      <dgm:prSet presAssocID="{F4E2F9A3-0B7F-44A6-B9FE-CADC7CA640E1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477CA52D-0F4A-47C8-89E9-42B3B8D31819}" type="pres">
      <dgm:prSet presAssocID="{F4E2F9A3-0B7F-44A6-B9FE-CADC7CA640E1}" presName="descendantText" presStyleLbl="alignAcc1" presStyleIdx="1" presStyleCnt="4" custScaleX="98651" custScaleY="17362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34BC0E96-B8AF-4B5E-9BC6-37FE1C38811F}" type="pres">
      <dgm:prSet presAssocID="{B56B1D74-9552-4CA2-B8F4-99D45073F5C9}" presName="sp" presStyleCnt="0"/>
      <dgm:spPr/>
      <dgm:t>
        <a:bodyPr/>
        <a:lstStyle/>
        <a:p>
          <a:pPr rtl="1"/>
          <a:endParaRPr lang="he-IL"/>
        </a:p>
      </dgm:t>
    </dgm:pt>
    <dgm:pt modelId="{D634BF9C-E7BC-429E-965C-B5A49C6E0596}" type="pres">
      <dgm:prSet presAssocID="{ECC68E91-F804-4C2B-AE02-8C7D434432B6}" presName="composite" presStyleCnt="0"/>
      <dgm:spPr/>
      <dgm:t>
        <a:bodyPr/>
        <a:lstStyle/>
        <a:p>
          <a:pPr rtl="1"/>
          <a:endParaRPr lang="he-IL"/>
        </a:p>
      </dgm:t>
    </dgm:pt>
    <dgm:pt modelId="{30B18553-025E-403F-9D9C-8CB98B4BA95A}" type="pres">
      <dgm:prSet presAssocID="{ECC68E91-F804-4C2B-AE02-8C7D434432B6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04101716-B801-49A1-9F13-AFD6F52B77F7}" type="pres">
      <dgm:prSet presAssocID="{ECC68E91-F804-4C2B-AE02-8C7D434432B6}" presName="descendantText" presStyleLbl="alignAcc1" presStyleIdx="2" presStyleCnt="4" custLinFactNeighborY="796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1E7EDC4D-905E-45E7-A1C5-FBCAACA6F5DA}" type="pres">
      <dgm:prSet presAssocID="{D6A6F6CB-83B1-401B-A89D-16583A35361D}" presName="sp" presStyleCnt="0"/>
      <dgm:spPr/>
      <dgm:t>
        <a:bodyPr/>
        <a:lstStyle/>
        <a:p>
          <a:pPr rtl="1"/>
          <a:endParaRPr lang="he-IL"/>
        </a:p>
      </dgm:t>
    </dgm:pt>
    <dgm:pt modelId="{46FA42E0-E40D-489F-88D2-525DD256F475}" type="pres">
      <dgm:prSet presAssocID="{525D8234-1038-40FD-8F71-684FA9BDB75A}" presName="composite" presStyleCnt="0"/>
      <dgm:spPr/>
      <dgm:t>
        <a:bodyPr/>
        <a:lstStyle/>
        <a:p>
          <a:pPr rtl="1"/>
          <a:endParaRPr lang="he-IL"/>
        </a:p>
      </dgm:t>
    </dgm:pt>
    <dgm:pt modelId="{4B728A8E-D1EB-46DB-ACB4-4FE15CFA3645}" type="pres">
      <dgm:prSet presAssocID="{525D8234-1038-40FD-8F71-684FA9BDB75A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15E3A1A6-C9FC-440B-83E8-508586DD304B}" type="pres">
      <dgm:prSet presAssocID="{525D8234-1038-40FD-8F71-684FA9BDB75A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</dgm:ptLst>
  <dgm:cxnLst>
    <dgm:cxn modelId="{EC0218DC-C1A3-430B-87C0-0E988C978409}" srcId="{F4E2F9A3-0B7F-44A6-B9FE-CADC7CA640E1}" destId="{0ACB0E48-DFDB-4C65-8BFA-916228C72DA3}" srcOrd="0" destOrd="0" parTransId="{1C59B221-16BA-4D8A-9EF1-5176369F5FBE}" sibTransId="{CADA2580-E94F-4384-AC18-1905683BF1E3}"/>
    <dgm:cxn modelId="{77C2028F-DF1E-455B-9AC0-FF4A060EADC2}" type="presOf" srcId="{525D8234-1038-40FD-8F71-684FA9BDB75A}" destId="{4B728A8E-D1EB-46DB-ACB4-4FE15CFA3645}" srcOrd="0" destOrd="0" presId="urn:microsoft.com/office/officeart/2005/8/layout/chevron2"/>
    <dgm:cxn modelId="{70B4F786-6061-41D2-A0C3-7BA5107FCB14}" type="presOf" srcId="{F4E2F9A3-0B7F-44A6-B9FE-CADC7CA640E1}" destId="{4D4C6E4C-DA53-4573-BF45-3D0DCC090E5F}" srcOrd="0" destOrd="0" presId="urn:microsoft.com/office/officeart/2005/8/layout/chevron2"/>
    <dgm:cxn modelId="{0F3F8F87-CE72-4EDE-BCA0-A8DA8A17E984}" srcId="{F4E2F9A3-0B7F-44A6-B9FE-CADC7CA640E1}" destId="{F690BB61-7C2C-42F0-B725-E03FC17A72C6}" srcOrd="2" destOrd="0" parTransId="{CB0FB073-4A10-476A-826A-EA445D5D8578}" sibTransId="{4E0189F8-D078-43A5-95B3-56609BFBC5A8}"/>
    <dgm:cxn modelId="{CB9823A4-39C1-44A1-B8E3-CE3549682F48}" srcId="{525D8234-1038-40FD-8F71-684FA9BDB75A}" destId="{262A3BBD-0523-4FC6-A2C7-D4FF1E55AA71}" srcOrd="0" destOrd="0" parTransId="{68E5859E-592D-41B2-BD45-CECE46EDF50E}" sibTransId="{4F5ED1EA-4CAD-40B3-B2E1-3F07CAF35F5A}"/>
    <dgm:cxn modelId="{785CD8CF-D70F-493B-974C-E45A42372AED}" type="presOf" srcId="{F665375F-4327-445B-8AC1-B2ABCDA6B266}" destId="{EE822458-A090-48FC-AD1F-0FADBB8123E9}" srcOrd="0" destOrd="0" presId="urn:microsoft.com/office/officeart/2005/8/layout/chevron2"/>
    <dgm:cxn modelId="{D05A11BF-006E-426B-9F8C-AF3C3E711417}" srcId="{525D8234-1038-40FD-8F71-684FA9BDB75A}" destId="{06DDE331-C0DD-4FD9-B951-F5E90A09162E}" srcOrd="1" destOrd="0" parTransId="{68F3616C-1650-4815-B429-C3E3EB44D58F}" sibTransId="{FC38C305-2725-4EE0-9362-A304AC4E0FF0}"/>
    <dgm:cxn modelId="{0C8DBEAC-0D21-4CFB-8D9B-8A06D19183E9}" type="presOf" srcId="{53CB0023-B0C7-44C3-9E98-49109AA46A5E}" destId="{477CA52D-0F4A-47C8-89E9-42B3B8D31819}" srcOrd="0" destOrd="1" presId="urn:microsoft.com/office/officeart/2005/8/layout/chevron2"/>
    <dgm:cxn modelId="{8218A84C-4456-4910-8776-533327640918}" type="presOf" srcId="{DAD100E7-9A64-4580-8FE1-7BB5E5AB89A6}" destId="{49215B38-C3C4-40B5-9F55-42CB2AF69099}" srcOrd="0" destOrd="0" presId="urn:microsoft.com/office/officeart/2005/8/layout/chevron2"/>
    <dgm:cxn modelId="{0A3EA294-21EF-46CF-9153-DEA5890E361D}" type="presOf" srcId="{06DDE331-C0DD-4FD9-B951-F5E90A09162E}" destId="{15E3A1A6-C9FC-440B-83E8-508586DD304B}" srcOrd="0" destOrd="1" presId="urn:microsoft.com/office/officeart/2005/8/layout/chevron2"/>
    <dgm:cxn modelId="{5182D8F6-4CBD-4FD1-9F69-892E1C2666AC}" type="presOf" srcId="{3194BAB3-8B22-4C00-8E20-1146976634F2}" destId="{E7F769D9-CF4B-4308-823F-EBD70F433931}" srcOrd="0" destOrd="0" presId="urn:microsoft.com/office/officeart/2005/8/layout/chevron2"/>
    <dgm:cxn modelId="{B6CB26DC-04BF-4B3C-992D-564EDF64C8D9}" srcId="{F665375F-4327-445B-8AC1-B2ABCDA6B266}" destId="{DAD100E7-9A64-4580-8FE1-7BB5E5AB89A6}" srcOrd="0" destOrd="0" parTransId="{0320D716-8F53-4604-AC53-006F75F11994}" sibTransId="{A5DAEDFE-3315-485F-808E-377C5CD73277}"/>
    <dgm:cxn modelId="{D1FFE7CD-6E48-498E-828B-3A7E5E9D06C0}" type="presOf" srcId="{ECC68E91-F804-4C2B-AE02-8C7D434432B6}" destId="{30B18553-025E-403F-9D9C-8CB98B4BA95A}" srcOrd="0" destOrd="0" presId="urn:microsoft.com/office/officeart/2005/8/layout/chevron2"/>
    <dgm:cxn modelId="{4A7063DC-C4E1-40CB-9DF1-D9C8D0F6BF7B}" srcId="{F4E2F9A3-0B7F-44A6-B9FE-CADC7CA640E1}" destId="{53CB0023-B0C7-44C3-9E98-49109AA46A5E}" srcOrd="1" destOrd="0" parTransId="{36EB8524-96CE-47C8-8CAC-3113BB1BC618}" sibTransId="{87766AE2-A927-42E0-AD06-61532C745461}"/>
    <dgm:cxn modelId="{C381BFA5-2048-4036-9223-AE1A77B0BBDB}" type="presOf" srcId="{F690BB61-7C2C-42F0-B725-E03FC17A72C6}" destId="{477CA52D-0F4A-47C8-89E9-42B3B8D31819}" srcOrd="0" destOrd="2" presId="urn:microsoft.com/office/officeart/2005/8/layout/chevron2"/>
    <dgm:cxn modelId="{8696F575-43C6-4F95-BEB4-37E41DC11175}" srcId="{F665375F-4327-445B-8AC1-B2ABCDA6B266}" destId="{525D8234-1038-40FD-8F71-684FA9BDB75A}" srcOrd="3" destOrd="0" parTransId="{84F2FBA4-8AEE-4FA4-839C-6327E7FA98BE}" sibTransId="{522416C2-A2EB-4744-927B-776D3724C834}"/>
    <dgm:cxn modelId="{77756213-4EC0-49A8-AA69-0292CE0A5414}" type="presOf" srcId="{0ACB0E48-DFDB-4C65-8BFA-916228C72DA3}" destId="{477CA52D-0F4A-47C8-89E9-42B3B8D31819}" srcOrd="0" destOrd="0" presId="urn:microsoft.com/office/officeart/2005/8/layout/chevron2"/>
    <dgm:cxn modelId="{EB5A8DEE-7542-4C5E-B081-4EC2BD5DC142}" srcId="{DAD100E7-9A64-4580-8FE1-7BB5E5AB89A6}" destId="{3194BAB3-8B22-4C00-8E20-1146976634F2}" srcOrd="0" destOrd="0" parTransId="{1DC383DA-F77A-43FF-B498-BA69E6EBD1B5}" sibTransId="{F812267B-52D1-474D-AE95-95A593D034A8}"/>
    <dgm:cxn modelId="{8A0CF613-78D7-4730-9D82-016DF86DE9AF}" type="presOf" srcId="{818948EB-9DEB-4CB5-BAA8-23F971FE7BF2}" destId="{04101716-B801-49A1-9F13-AFD6F52B77F7}" srcOrd="0" destOrd="0" presId="urn:microsoft.com/office/officeart/2005/8/layout/chevron2"/>
    <dgm:cxn modelId="{F1F1B5D8-65A9-432A-97C4-5A07E5BC0763}" type="presOf" srcId="{262A3BBD-0523-4FC6-A2C7-D4FF1E55AA71}" destId="{15E3A1A6-C9FC-440B-83E8-508586DD304B}" srcOrd="0" destOrd="0" presId="urn:microsoft.com/office/officeart/2005/8/layout/chevron2"/>
    <dgm:cxn modelId="{B99974E4-FC66-4D15-AEFC-5AD3CD15860D}" srcId="{F665375F-4327-445B-8AC1-B2ABCDA6B266}" destId="{F4E2F9A3-0B7F-44A6-B9FE-CADC7CA640E1}" srcOrd="1" destOrd="0" parTransId="{CB1BCFCA-CCC6-48CE-A4AE-4CC363805B8E}" sibTransId="{B56B1D74-9552-4CA2-B8F4-99D45073F5C9}"/>
    <dgm:cxn modelId="{8E71D4E5-CFA0-4E9C-86D0-B278806C3F37}" srcId="{F665375F-4327-445B-8AC1-B2ABCDA6B266}" destId="{ECC68E91-F804-4C2B-AE02-8C7D434432B6}" srcOrd="2" destOrd="0" parTransId="{48136D99-C85E-4FFB-992B-C41F144D9BD3}" sibTransId="{D6A6F6CB-83B1-401B-A89D-16583A35361D}"/>
    <dgm:cxn modelId="{50C76C1D-042E-4917-8D90-DE65944B4004}" srcId="{ECC68E91-F804-4C2B-AE02-8C7D434432B6}" destId="{818948EB-9DEB-4CB5-BAA8-23F971FE7BF2}" srcOrd="0" destOrd="0" parTransId="{607A052C-7F7C-40EB-8228-8523D8BE53D7}" sibTransId="{9A3649C1-F9BF-4B13-BBAF-8A9D111BE07A}"/>
    <dgm:cxn modelId="{552A8F40-6EAC-48D1-8541-319F8D55E0A0}" type="presParOf" srcId="{EE822458-A090-48FC-AD1F-0FADBB8123E9}" destId="{B44BD61F-A3B4-4A45-931F-FAE63FCCBDF4}" srcOrd="0" destOrd="0" presId="urn:microsoft.com/office/officeart/2005/8/layout/chevron2"/>
    <dgm:cxn modelId="{73B8875E-0F4F-4B59-8E67-D604CD4CDCE9}" type="presParOf" srcId="{B44BD61F-A3B4-4A45-931F-FAE63FCCBDF4}" destId="{49215B38-C3C4-40B5-9F55-42CB2AF69099}" srcOrd="0" destOrd="0" presId="urn:microsoft.com/office/officeart/2005/8/layout/chevron2"/>
    <dgm:cxn modelId="{F57A9DA7-E4DD-408A-9049-DEF0C8B35352}" type="presParOf" srcId="{B44BD61F-A3B4-4A45-931F-FAE63FCCBDF4}" destId="{E7F769D9-CF4B-4308-823F-EBD70F433931}" srcOrd="1" destOrd="0" presId="urn:microsoft.com/office/officeart/2005/8/layout/chevron2"/>
    <dgm:cxn modelId="{52F65B12-2390-43AC-BB77-C5897198D399}" type="presParOf" srcId="{EE822458-A090-48FC-AD1F-0FADBB8123E9}" destId="{01EC9FBE-8E12-4EDC-A3C7-99E34CD6C56F}" srcOrd="1" destOrd="0" presId="urn:microsoft.com/office/officeart/2005/8/layout/chevron2"/>
    <dgm:cxn modelId="{FA21B0B1-7AB5-468C-9D6E-DF48B7D85DB4}" type="presParOf" srcId="{EE822458-A090-48FC-AD1F-0FADBB8123E9}" destId="{78919982-9BC1-4B7D-AF8C-2E94A43C6A5B}" srcOrd="2" destOrd="0" presId="urn:microsoft.com/office/officeart/2005/8/layout/chevron2"/>
    <dgm:cxn modelId="{42924ED4-8B02-4E27-BFD0-14398EF45C21}" type="presParOf" srcId="{78919982-9BC1-4B7D-AF8C-2E94A43C6A5B}" destId="{4D4C6E4C-DA53-4573-BF45-3D0DCC090E5F}" srcOrd="0" destOrd="0" presId="urn:microsoft.com/office/officeart/2005/8/layout/chevron2"/>
    <dgm:cxn modelId="{F78BA676-CB4D-416B-926E-95198EE89739}" type="presParOf" srcId="{78919982-9BC1-4B7D-AF8C-2E94A43C6A5B}" destId="{477CA52D-0F4A-47C8-89E9-42B3B8D31819}" srcOrd="1" destOrd="0" presId="urn:microsoft.com/office/officeart/2005/8/layout/chevron2"/>
    <dgm:cxn modelId="{F0D4BDEB-3F27-4AFF-9266-8E09B96B0A28}" type="presParOf" srcId="{EE822458-A090-48FC-AD1F-0FADBB8123E9}" destId="{34BC0E96-B8AF-4B5E-9BC6-37FE1C38811F}" srcOrd="3" destOrd="0" presId="urn:microsoft.com/office/officeart/2005/8/layout/chevron2"/>
    <dgm:cxn modelId="{661A8883-10C6-4F3A-A455-F5AE85C01D89}" type="presParOf" srcId="{EE822458-A090-48FC-AD1F-0FADBB8123E9}" destId="{D634BF9C-E7BC-429E-965C-B5A49C6E0596}" srcOrd="4" destOrd="0" presId="urn:microsoft.com/office/officeart/2005/8/layout/chevron2"/>
    <dgm:cxn modelId="{CECF353F-A41F-41C5-91E8-3F82AD47D3EE}" type="presParOf" srcId="{D634BF9C-E7BC-429E-965C-B5A49C6E0596}" destId="{30B18553-025E-403F-9D9C-8CB98B4BA95A}" srcOrd="0" destOrd="0" presId="urn:microsoft.com/office/officeart/2005/8/layout/chevron2"/>
    <dgm:cxn modelId="{5BBE8731-3B72-4802-9BE0-02799A5B81FE}" type="presParOf" srcId="{D634BF9C-E7BC-429E-965C-B5A49C6E0596}" destId="{04101716-B801-49A1-9F13-AFD6F52B77F7}" srcOrd="1" destOrd="0" presId="urn:microsoft.com/office/officeart/2005/8/layout/chevron2"/>
    <dgm:cxn modelId="{C8BAE632-169F-453D-B128-23C678266AA0}" type="presParOf" srcId="{EE822458-A090-48FC-AD1F-0FADBB8123E9}" destId="{1E7EDC4D-905E-45E7-A1C5-FBCAACA6F5DA}" srcOrd="5" destOrd="0" presId="urn:microsoft.com/office/officeart/2005/8/layout/chevron2"/>
    <dgm:cxn modelId="{EB12A01A-46EE-4393-9C84-F91B198C66A7}" type="presParOf" srcId="{EE822458-A090-48FC-AD1F-0FADBB8123E9}" destId="{46FA42E0-E40D-489F-88D2-525DD256F475}" srcOrd="6" destOrd="0" presId="urn:microsoft.com/office/officeart/2005/8/layout/chevron2"/>
    <dgm:cxn modelId="{51391179-5A05-4AB3-A2A9-8F3585ACECD7}" type="presParOf" srcId="{46FA42E0-E40D-489F-88D2-525DD256F475}" destId="{4B728A8E-D1EB-46DB-ACB4-4FE15CFA3645}" srcOrd="0" destOrd="0" presId="urn:microsoft.com/office/officeart/2005/8/layout/chevron2"/>
    <dgm:cxn modelId="{222AD148-5B12-4900-8F9F-38F855BB8943}" type="presParOf" srcId="{46FA42E0-E40D-489F-88D2-525DD256F475}" destId="{15E3A1A6-C9FC-440B-83E8-508586DD30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215B38-C3C4-40B5-9F55-42CB2AF69099}">
      <dsp:nvSpPr>
        <dsp:cNvPr id="0" name=""/>
        <dsp:cNvSpPr/>
      </dsp:nvSpPr>
      <dsp:spPr>
        <a:xfrm rot="5400000">
          <a:off x="-150729" y="158904"/>
          <a:ext cx="1004863" cy="7034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21.11.2013</a:t>
          </a:r>
        </a:p>
      </dsp:txBody>
      <dsp:txXfrm rot="-5400000">
        <a:off x="1" y="359876"/>
        <a:ext cx="703404" cy="301459"/>
      </dsp:txXfrm>
    </dsp:sp>
    <dsp:sp modelId="{E7F769D9-CF4B-4308-823F-EBD70F433931}">
      <dsp:nvSpPr>
        <dsp:cNvPr id="0" name=""/>
        <dsp:cNvSpPr/>
      </dsp:nvSpPr>
      <dsp:spPr>
        <a:xfrm rot="5400000">
          <a:off x="3096934" y="-2385354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תוצאה חריגה בחיידקי קוליפורם בשלוש נקודות דיגום בקרית שמונה</a:t>
          </a:r>
        </a:p>
      </dsp:txBody>
      <dsp:txXfrm rot="-5400000">
        <a:off x="703405" y="40060"/>
        <a:ext cx="5408335" cy="589391"/>
      </dsp:txXfrm>
    </dsp:sp>
    <dsp:sp modelId="{4D4C6E4C-DA53-4573-BF45-3D0DCC090E5F}">
      <dsp:nvSpPr>
        <dsp:cNvPr id="0" name=""/>
        <dsp:cNvSpPr/>
      </dsp:nvSpPr>
      <dsp:spPr>
        <a:xfrm rot="5400000">
          <a:off x="-150729" y="1264665"/>
          <a:ext cx="1004863" cy="703404"/>
        </a:xfrm>
        <a:prstGeom prst="chevron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21.11.2013</a:t>
          </a:r>
        </a:p>
      </dsp:txBody>
      <dsp:txXfrm rot="-5400000">
        <a:off x="1" y="1465637"/>
        <a:ext cx="703404" cy="301459"/>
      </dsp:txXfrm>
    </dsp:sp>
    <dsp:sp modelId="{477CA52D-0F4A-47C8-89E9-42B3B8D31819}">
      <dsp:nvSpPr>
        <dsp:cNvPr id="0" name=""/>
        <dsp:cNvSpPr/>
      </dsp:nvSpPr>
      <dsp:spPr>
        <a:xfrm rot="5400000">
          <a:off x="2856498" y="-1242899"/>
          <a:ext cx="1134031" cy="53668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b="1" i="1" kern="1200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בשטח.  </a:t>
          </a:r>
          <a:endParaRPr lang="he-IL" sz="1400" kern="1200"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</a:t>
          </a: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 התאגיד נערך לביצוע דיגום חוזר.</a:t>
          </a:r>
          <a:endParaRPr lang="en-US" sz="1400" kern="1200">
            <a:latin typeface="Calibri" panose="020F0502020204030204"/>
            <a:ea typeface="+mn-ea"/>
            <a:cs typeface="+mn-cs"/>
          </a:endParaRPr>
        </a:p>
      </dsp:txBody>
      <dsp:txXfrm rot="-5400000">
        <a:off x="740098" y="928860"/>
        <a:ext cx="5311473" cy="1023313"/>
      </dsp:txXfrm>
    </dsp:sp>
    <dsp:sp modelId="{30B18553-025E-403F-9D9C-8CB98B4BA95A}">
      <dsp:nvSpPr>
        <dsp:cNvPr id="0" name=""/>
        <dsp:cNvSpPr/>
      </dsp:nvSpPr>
      <dsp:spPr>
        <a:xfrm rot="5400000">
          <a:off x="-150729" y="2129990"/>
          <a:ext cx="1004863" cy="703404"/>
        </a:xfrm>
        <a:prstGeom prst="chevron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21.11.2013</a:t>
          </a:r>
        </a:p>
      </dsp:txBody>
      <dsp:txXfrm rot="-5400000">
        <a:off x="1" y="2330962"/>
        <a:ext cx="703404" cy="301459"/>
      </dsp:txXfrm>
    </dsp:sp>
    <dsp:sp modelId="{04101716-B801-49A1-9F13-AFD6F52B77F7}">
      <dsp:nvSpPr>
        <dsp:cNvPr id="0" name=""/>
        <dsp:cNvSpPr/>
      </dsp:nvSpPr>
      <dsp:spPr>
        <a:xfrm rot="5400000">
          <a:off x="3096934" y="-362277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מבוצע דיגום חוזר ב- 3 נקודות דיגום על מנת לשלול באופן וודאי זיהום כל שהוא במערכת</a:t>
          </a:r>
        </a:p>
      </dsp:txBody>
      <dsp:txXfrm rot="-5400000">
        <a:off x="703405" y="2063137"/>
        <a:ext cx="5408335" cy="589391"/>
      </dsp:txXfrm>
    </dsp:sp>
    <dsp:sp modelId="{4B728A8E-D1EB-46DB-ACB4-4FE15CFA3645}">
      <dsp:nvSpPr>
        <dsp:cNvPr id="0" name=""/>
        <dsp:cNvSpPr/>
      </dsp:nvSpPr>
      <dsp:spPr>
        <a:xfrm rot="5400000">
          <a:off x="-150729" y="2995315"/>
          <a:ext cx="1004863" cy="703404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22.11.2013</a:t>
          </a:r>
        </a:p>
      </dsp:txBody>
      <dsp:txXfrm rot="-5400000">
        <a:off x="1" y="3196287"/>
        <a:ext cx="703404" cy="301459"/>
      </dsp:txXfrm>
    </dsp:sp>
    <dsp:sp modelId="{15E3A1A6-C9FC-440B-83E8-508586DD304B}">
      <dsp:nvSpPr>
        <dsp:cNvPr id="0" name=""/>
        <dsp:cNvSpPr/>
      </dsp:nvSpPr>
      <dsp:spPr>
        <a:xfrm rot="5400000">
          <a:off x="3096934" y="451056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900" kern="1200">
              <a:latin typeface="Calibri" panose="020F0502020204030204"/>
              <a:ea typeface="+mn-ea"/>
              <a:cs typeface="Arial" panose="020B0604020202020204" pitchFamily="34" charset="0"/>
            </a:rPr>
            <a:t>התקבלו תוצאות </a:t>
          </a:r>
          <a:r>
            <a:rPr lang="he-IL" sz="1900" b="1" kern="1200">
              <a:latin typeface="Calibri" panose="020F0502020204030204"/>
              <a:ea typeface="+mn-ea"/>
              <a:cs typeface="Arial" panose="020B0604020202020204" pitchFamily="34" charset="0"/>
            </a:rPr>
            <a:t>בדיקות תקינות </a:t>
          </a:r>
          <a:r>
            <a:rPr lang="he-IL" sz="1900" kern="1200">
              <a:latin typeface="Calibri" panose="020F0502020204030204"/>
              <a:ea typeface="+mn-ea"/>
              <a:cs typeface="Arial" panose="020B0604020202020204" pitchFamily="34" charset="0"/>
            </a:rPr>
            <a:t>מהמעבדה הבודקת</a:t>
          </a:r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900" b="1" i="1" kern="1200">
              <a:latin typeface="Calibri" panose="020F0502020204030204"/>
              <a:ea typeface="+mn-ea"/>
              <a:cs typeface="Arial" panose="020B0604020202020204" pitchFamily="34" charset="0"/>
            </a:rPr>
            <a:t>סוף אירוע</a:t>
          </a:r>
        </a:p>
      </dsp:txBody>
      <dsp:txXfrm rot="-5400000">
        <a:off x="703405" y="2876471"/>
        <a:ext cx="5408335" cy="589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4</cp:revision>
  <cp:lastPrinted>2013-02-28T10:59:00Z</cp:lastPrinted>
  <dcterms:created xsi:type="dcterms:W3CDTF">2015-03-18T11:40:00Z</dcterms:created>
  <dcterms:modified xsi:type="dcterms:W3CDTF">2015-03-18T11:45:00Z</dcterms:modified>
</cp:coreProperties>
</file>