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BC5F46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21EC8" wp14:editId="47A399DA">
                <wp:simplePos x="0" y="0"/>
                <wp:positionH relativeFrom="column">
                  <wp:posOffset>-480060</wp:posOffset>
                </wp:positionH>
                <wp:positionV relativeFrom="paragraph">
                  <wp:posOffset>384175</wp:posOffset>
                </wp:positionV>
                <wp:extent cx="6227855" cy="2824223"/>
                <wp:effectExtent l="0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855" cy="2824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100F7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="00CD3C19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דיווח על איכות המים</w:t>
                            </w:r>
                            <w:r w:rsidR="00CD3C19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00F71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מסעדה</w:t>
                            </w:r>
                            <w:r w:rsidRPr="004E4AC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100F71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מסעדה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186EE7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</w:t>
                            </w:r>
                            <w:r w:rsidR="00100F71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מסעדה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BB14E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01.07.13-30.09.13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</w:t>
                            </w:r>
                            <w:r w:rsidR="00BC5F46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צפון נפה: 72121 נפתית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1EC8" id="מלבן 5" o:spid="_x0000_s1026" style="position:absolute;left:0;text-align:left;margin-left:-37.8pt;margin-top:30.25pt;width:490.4pt;height:2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" filled="f" fillcolor="yellow" stroked="f" strokecolor="yellow">
                <v:textbox>
                  <w:txbxContent>
                    <w:p w:rsidR="000D0ABD" w:rsidRPr="004E4AC2" w:rsidRDefault="000D0ABD" w:rsidP="00100F7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="00CD3C19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דיווח על איכות המים</w:t>
                      </w:r>
                      <w:r w:rsidR="00CD3C19">
                        <w:rPr>
                          <w:rFonts w:ascii="Tahoma" w:hAnsi="David"/>
                          <w:color w:val="000099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100F71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מסעדה</w:t>
                      </w:r>
                      <w:r w:rsidRPr="004E4AC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100F71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מסעדה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186EE7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</w:t>
                      </w:r>
                      <w:r w:rsidR="00100F71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מסעדה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BB14E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01.07.13-30.09.13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</w:t>
                      </w:r>
                      <w:r w:rsidR="00BC5F46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צפון נפה: 72121 נפתית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C75E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b/>
          <w:bCs/>
          <w:sz w:val="28"/>
          <w:szCs w:val="28"/>
          <w:rtl/>
        </w:rPr>
      </w:pPr>
    </w:p>
    <w:p w:rsidR="000D0ABD" w:rsidRPr="00A56C69" w:rsidRDefault="000D0ABD" w:rsidP="00304EF3">
      <w:pPr>
        <w:rPr>
          <w:b/>
          <w:bCs/>
          <w:sz w:val="28"/>
          <w:szCs w:val="28"/>
          <w:rtl/>
        </w:rPr>
      </w:pPr>
      <w:r w:rsidRPr="004D0610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רשות :</w:t>
      </w:r>
      <w:bookmarkStart w:id="0" w:name="_GoBack"/>
      <w:bookmarkEnd w:id="0"/>
      <w:r w:rsidR="00304EF3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00F71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מסעדה</w:t>
      </w:r>
    </w:p>
    <w:tbl>
      <w:tblPr>
        <w:bidiVisual/>
        <w:tblW w:w="977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F60361" w:rsidTr="00B7440D">
        <w:trPr>
          <w:trHeight w:val="936"/>
        </w:trPr>
        <w:tc>
          <w:tcPr>
            <w:tcW w:w="86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קבוצת בדיקה 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מס' דגימות שבוצעו 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F60361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0D0ABD" w:rsidRPr="000C3A8E" w:rsidRDefault="00100F71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מסעדה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BB14E2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כניסה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BB14E2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BB14E2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  <w:tr w:rsidR="0049177F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49177F" w:rsidRPr="000C3A8E" w:rsidRDefault="00100F71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מסעדה</w:t>
            </w:r>
          </w:p>
        </w:tc>
        <w:tc>
          <w:tcPr>
            <w:tcW w:w="1459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49177F" w:rsidRPr="000C3A8E" w:rsidRDefault="00BB14E2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</w:tcPr>
          <w:p w:rsidR="0049177F" w:rsidRDefault="00100F71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12</w:t>
            </w:r>
          </w:p>
        </w:tc>
        <w:tc>
          <w:tcPr>
            <w:tcW w:w="1100" w:type="dxa"/>
            <w:shd w:val="clear" w:color="auto" w:fill="auto"/>
          </w:tcPr>
          <w:p w:rsidR="0049177F" w:rsidRDefault="00100F71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12</w:t>
            </w:r>
          </w:p>
        </w:tc>
        <w:tc>
          <w:tcPr>
            <w:tcW w:w="1091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Pr="0049177F" w:rsidRDefault="0049177F" w:rsidP="00100F71">
      <w:pPr>
        <w:rPr>
          <w:b/>
          <w:bCs/>
          <w:sz w:val="24"/>
          <w:szCs w:val="24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49177F">
        <w:rPr>
          <w:rFonts w:hint="cs"/>
          <w:b/>
          <w:bCs/>
          <w:sz w:val="24"/>
          <w:szCs w:val="24"/>
          <w:rtl/>
        </w:rPr>
        <w:t>סה"כ דגימות</w:t>
      </w:r>
      <w:r>
        <w:rPr>
          <w:b/>
          <w:bCs/>
          <w:sz w:val="24"/>
          <w:szCs w:val="24"/>
          <w:rtl/>
        </w:rPr>
        <w:tab/>
      </w:r>
      <w:r w:rsidR="00100F71">
        <w:rPr>
          <w:rFonts w:hint="cs"/>
          <w:b/>
          <w:bCs/>
          <w:sz w:val="24"/>
          <w:szCs w:val="24"/>
          <w:rtl/>
        </w:rPr>
        <w:t>15</w:t>
      </w:r>
      <w:r>
        <w:rPr>
          <w:rFonts w:hint="cs"/>
          <w:b/>
          <w:bCs/>
          <w:sz w:val="24"/>
          <w:szCs w:val="24"/>
          <w:rtl/>
        </w:rPr>
        <w:tab/>
        <w:t xml:space="preserve">       </w:t>
      </w:r>
      <w:r w:rsidR="00100F71">
        <w:rPr>
          <w:rFonts w:hint="cs"/>
          <w:b/>
          <w:bCs/>
          <w:sz w:val="24"/>
          <w:szCs w:val="24"/>
          <w:rtl/>
        </w:rPr>
        <w:t>15</w:t>
      </w:r>
      <w:r>
        <w:rPr>
          <w:rFonts w:hint="cs"/>
          <w:b/>
          <w:bCs/>
          <w:sz w:val="24"/>
          <w:szCs w:val="24"/>
          <w:rtl/>
        </w:rPr>
        <w:tab/>
        <w:t xml:space="preserve">              100%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       0</w:t>
      </w:r>
      <w:r>
        <w:rPr>
          <w:rFonts w:hint="cs"/>
          <w:b/>
          <w:bCs/>
          <w:sz w:val="24"/>
          <w:szCs w:val="24"/>
          <w:rtl/>
        </w:rPr>
        <w:tab/>
        <w:t xml:space="preserve">                0%</w:t>
      </w:r>
    </w:p>
    <w:p w:rsidR="00CD3C19" w:rsidRDefault="00CD3C19" w:rsidP="00CC37AB">
      <w:pPr>
        <w:rPr>
          <w:b/>
          <w:bCs/>
          <w:sz w:val="28"/>
          <w:szCs w:val="28"/>
          <w:rtl/>
        </w:rPr>
      </w:pP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 xml:space="preserve">הוחמרו התקנים </w:t>
      </w:r>
      <w:proofErr w:type="spellStart"/>
      <w:r w:rsidRPr="00BC5F46">
        <w:rPr>
          <w:rFonts w:ascii="David" w:hAnsi="David"/>
          <w:rtl/>
        </w:rPr>
        <w:t>המיקרוביאליים</w:t>
      </w:r>
      <w:proofErr w:type="spellEnd"/>
      <w:r w:rsidRPr="00BC5F46">
        <w:rPr>
          <w:rFonts w:ascii="David" w:hAnsi="David"/>
          <w:rtl/>
        </w:rPr>
        <w:t xml:space="preserve"> והכימיים הנבדקים במי השתייה.</w:t>
      </w:r>
      <w:r w:rsidRPr="00BC5F46">
        <w:rPr>
          <w:rFonts w:ascii="David" w:hAnsi="David" w:hint="cs"/>
          <w:rtl/>
        </w:rPr>
        <w:t xml:space="preserve">  </w:t>
      </w:r>
    </w:p>
    <w:p w:rsidR="00BC5F46" w:rsidRPr="00BC5F46" w:rsidRDefault="00BC5F46" w:rsidP="00BC5F46">
      <w:pPr>
        <w:spacing w:after="0" w:line="360" w:lineRule="auto"/>
        <w:ind w:left="720"/>
        <w:contextualSpacing/>
        <w:rPr>
          <w:rFonts w:ascii="David" w:hAnsi="David"/>
          <w:b/>
          <w:bCs/>
        </w:rPr>
      </w:pPr>
      <w:r w:rsidRPr="00BC5F46">
        <w:rPr>
          <w:rFonts w:ascii="David" w:hAnsi="David" w:hint="cs"/>
          <w:b/>
          <w:bCs/>
          <w:rtl/>
        </w:rPr>
        <w:t xml:space="preserve">תקן מי השתייה </w:t>
      </w:r>
      <w:proofErr w:type="spellStart"/>
      <w:r w:rsidRPr="00BC5F46">
        <w:rPr>
          <w:rFonts w:ascii="David" w:hAnsi="David" w:hint="cs"/>
          <w:b/>
          <w:bCs/>
          <w:rtl/>
        </w:rPr>
        <w:t>המיקרוביאלי</w:t>
      </w:r>
      <w:proofErr w:type="spellEnd"/>
      <w:r w:rsidRPr="00BC5F46">
        <w:rPr>
          <w:rFonts w:ascii="David" w:hAnsi="David" w:hint="cs"/>
          <w:b/>
          <w:bCs/>
          <w:rtl/>
        </w:rPr>
        <w:t xml:space="preserve"> החדש קובע 0 חיידקי קוליפורם ב- 100 מ"ל מי דגימה.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נקבעו כללים המחייבים את ספק המים לדווח לציבור את איכות המים המסופקים לו.</w:t>
      </w:r>
    </w:p>
    <w:p w:rsidR="00BC5F46" w:rsidRPr="0049177F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49177F">
        <w:rPr>
          <w:rFonts w:ascii="David" w:hAnsi="David"/>
          <w:rtl/>
        </w:rPr>
        <w:t>תאגיד התנור פועל בשקיפות מלאה ומפרסם כל רבעון את איכות המים המסופקים.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דו"ח זה כולל דיווח בדבר אירועים חריגים שהתרחשו ואופן הטיפול בהם.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  <w:b/>
          <w:bCs/>
          <w:rtl/>
        </w:rPr>
      </w:pPr>
      <w:r w:rsidRPr="00BC5F46">
        <w:rPr>
          <w:rFonts w:ascii="David" w:hAnsi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</w:p>
    <w:p w:rsidR="00F449DA" w:rsidRPr="008A416B" w:rsidRDefault="00F449DA" w:rsidP="008A416B">
      <w:pPr>
        <w:spacing w:line="240" w:lineRule="auto"/>
        <w:rPr>
          <w:b/>
          <w:bCs/>
          <w:rtl/>
        </w:rPr>
      </w:pPr>
    </w:p>
    <w:sectPr w:rsidR="00F449DA" w:rsidRPr="008A416B" w:rsidSect="000B590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CA" w:rsidRDefault="00A655CA" w:rsidP="000B46D2">
      <w:pPr>
        <w:spacing w:after="0" w:line="240" w:lineRule="auto"/>
      </w:pPr>
      <w:r>
        <w:separator/>
      </w:r>
    </w:p>
  </w:endnote>
  <w:endnote w:type="continuationSeparator" w:id="0">
    <w:p w:rsidR="00A655CA" w:rsidRDefault="00A655CA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CA" w:rsidRDefault="00A655CA" w:rsidP="000B46D2">
      <w:pPr>
        <w:spacing w:after="0" w:line="240" w:lineRule="auto"/>
      </w:pPr>
      <w:r>
        <w:separator/>
      </w:r>
    </w:p>
  </w:footnote>
  <w:footnote w:type="continuationSeparator" w:id="0">
    <w:p w:rsidR="00A655CA" w:rsidRDefault="00A655CA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3C87"/>
    <w:multiLevelType w:val="hybridMultilevel"/>
    <w:tmpl w:val="982C4DC0"/>
    <w:lvl w:ilvl="0" w:tplc="9B72E9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B725B"/>
    <w:multiLevelType w:val="hybridMultilevel"/>
    <w:tmpl w:val="593EF078"/>
    <w:lvl w:ilvl="0" w:tplc="7C5665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5366E"/>
    <w:rsid w:val="000B46D2"/>
    <w:rsid w:val="000B5905"/>
    <w:rsid w:val="000D0ABD"/>
    <w:rsid w:val="00100F71"/>
    <w:rsid w:val="00135F0E"/>
    <w:rsid w:val="00186EE7"/>
    <w:rsid w:val="00242D69"/>
    <w:rsid w:val="00304EF3"/>
    <w:rsid w:val="00357063"/>
    <w:rsid w:val="003906F2"/>
    <w:rsid w:val="003C3E9B"/>
    <w:rsid w:val="003E4792"/>
    <w:rsid w:val="00407B50"/>
    <w:rsid w:val="00414F05"/>
    <w:rsid w:val="00430A6E"/>
    <w:rsid w:val="0049177F"/>
    <w:rsid w:val="004D0610"/>
    <w:rsid w:val="004D465C"/>
    <w:rsid w:val="00551B1F"/>
    <w:rsid w:val="0059268D"/>
    <w:rsid w:val="005A5CEC"/>
    <w:rsid w:val="005B0719"/>
    <w:rsid w:val="00626A29"/>
    <w:rsid w:val="006856F2"/>
    <w:rsid w:val="00691E97"/>
    <w:rsid w:val="006A2DB7"/>
    <w:rsid w:val="006D5435"/>
    <w:rsid w:val="006E15BB"/>
    <w:rsid w:val="00767EDB"/>
    <w:rsid w:val="008A416B"/>
    <w:rsid w:val="008F0B8F"/>
    <w:rsid w:val="009538F3"/>
    <w:rsid w:val="00960DE2"/>
    <w:rsid w:val="009B2309"/>
    <w:rsid w:val="009C1EAF"/>
    <w:rsid w:val="00A32D2A"/>
    <w:rsid w:val="00A3361C"/>
    <w:rsid w:val="00A429F6"/>
    <w:rsid w:val="00A655CA"/>
    <w:rsid w:val="00AA7AED"/>
    <w:rsid w:val="00B10706"/>
    <w:rsid w:val="00B3128C"/>
    <w:rsid w:val="00B61D04"/>
    <w:rsid w:val="00BA30AB"/>
    <w:rsid w:val="00BB14E2"/>
    <w:rsid w:val="00BC5F46"/>
    <w:rsid w:val="00BD0E48"/>
    <w:rsid w:val="00C970F1"/>
    <w:rsid w:val="00CA1632"/>
    <w:rsid w:val="00CB777E"/>
    <w:rsid w:val="00CC37AB"/>
    <w:rsid w:val="00CC765D"/>
    <w:rsid w:val="00CD3C19"/>
    <w:rsid w:val="00D024E8"/>
    <w:rsid w:val="00D17C0F"/>
    <w:rsid w:val="00D2473C"/>
    <w:rsid w:val="00D37989"/>
    <w:rsid w:val="00E4645E"/>
    <w:rsid w:val="00E87451"/>
    <w:rsid w:val="00EB4FB2"/>
    <w:rsid w:val="00EF5939"/>
    <w:rsid w:val="00F449DA"/>
    <w:rsid w:val="00F60361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10</cp:revision>
  <cp:lastPrinted>2013-02-28T10:59:00Z</cp:lastPrinted>
  <dcterms:created xsi:type="dcterms:W3CDTF">2015-03-04T09:08:00Z</dcterms:created>
  <dcterms:modified xsi:type="dcterms:W3CDTF">2015-03-18T09:50:00Z</dcterms:modified>
</cp:coreProperties>
</file>